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ED2A" w14:textId="7D0D8B04" w:rsidR="007E45D2" w:rsidRPr="00775B57" w:rsidRDefault="007E45D2" w:rsidP="007E45D2">
      <w:pPr>
        <w:jc w:val="center"/>
        <w:rPr>
          <w:rFonts w:ascii="Georgia" w:hAnsi="Georgia"/>
          <w:b/>
        </w:rPr>
      </w:pPr>
      <w:r w:rsidRPr="00775B57">
        <w:rPr>
          <w:rFonts w:ascii="Georgia" w:hAnsi="Georgia"/>
          <w:b/>
        </w:rPr>
        <w:t xml:space="preserve">Sample </w:t>
      </w:r>
      <w:r w:rsidR="00097AD9" w:rsidRPr="00775B57">
        <w:rPr>
          <w:rFonts w:ascii="Georgia" w:hAnsi="Georgia"/>
          <w:b/>
        </w:rPr>
        <w:t>Recruitment Outreach</w:t>
      </w:r>
      <w:r w:rsidRPr="00775B57">
        <w:rPr>
          <w:rFonts w:ascii="Georgia" w:hAnsi="Georgia"/>
          <w:b/>
        </w:rPr>
        <w:t xml:space="preserve"> | Email Template</w:t>
      </w:r>
    </w:p>
    <w:p w14:paraId="207409C2" w14:textId="2649B8B8" w:rsidR="00373347" w:rsidRDefault="00775B57" w:rsidP="00775B57">
      <w:pPr>
        <w:rPr>
          <w:rFonts w:ascii="Georgia" w:hAnsi="Georgia"/>
          <w:sz w:val="20"/>
          <w:szCs w:val="20"/>
        </w:rPr>
      </w:pPr>
      <w:r>
        <w:rPr>
          <w:rFonts w:ascii="Georgia" w:hAnsi="Georgia"/>
          <w:sz w:val="20"/>
          <w:szCs w:val="20"/>
        </w:rPr>
        <w:br/>
        <w:t xml:space="preserve">In order to reach the most qualified talent, it is important </w:t>
      </w:r>
      <w:r w:rsidR="00FA5CF3">
        <w:rPr>
          <w:rFonts w:ascii="Georgia" w:hAnsi="Georgia"/>
          <w:sz w:val="20"/>
          <w:szCs w:val="20"/>
        </w:rPr>
        <w:t>to take action beyond placing</w:t>
      </w:r>
      <w:bookmarkStart w:id="0" w:name="_GoBack"/>
      <w:bookmarkEnd w:id="0"/>
      <w:r>
        <w:rPr>
          <w:rFonts w:ascii="Georgia" w:hAnsi="Georgia"/>
          <w:sz w:val="20"/>
          <w:szCs w:val="20"/>
        </w:rPr>
        <w:t xml:space="preserve"> job advertisements. </w:t>
      </w:r>
      <w:r w:rsidR="00F92C28" w:rsidRPr="00F92C28">
        <w:rPr>
          <w:rFonts w:ascii="Georgia" w:hAnsi="Georgia"/>
          <w:sz w:val="20"/>
          <w:szCs w:val="20"/>
        </w:rPr>
        <w:t>Proactive outreach can be used to connect with referrals, as well as both active and passive</w:t>
      </w:r>
      <w:r w:rsidR="00373347">
        <w:rPr>
          <w:rFonts w:ascii="Georgia" w:hAnsi="Georgia"/>
          <w:sz w:val="20"/>
          <w:szCs w:val="20"/>
        </w:rPr>
        <w:t xml:space="preserve"> potential</w:t>
      </w:r>
      <w:r w:rsidR="00F92C28" w:rsidRPr="00F92C28">
        <w:rPr>
          <w:rFonts w:ascii="Georgia" w:hAnsi="Georgia"/>
          <w:sz w:val="20"/>
          <w:szCs w:val="20"/>
        </w:rPr>
        <w:t xml:space="preserve"> candidates.</w:t>
      </w:r>
      <w:r w:rsidR="00F92C28">
        <w:rPr>
          <w:rFonts w:ascii="Georgia" w:hAnsi="Georgia"/>
          <w:sz w:val="20"/>
          <w:szCs w:val="20"/>
        </w:rPr>
        <w:t xml:space="preserve"> </w:t>
      </w:r>
      <w:r w:rsidR="00F92C28" w:rsidRPr="00B91EB9">
        <w:rPr>
          <w:rFonts w:ascii="Georgia" w:hAnsi="Georgia"/>
          <w:b/>
          <w:sz w:val="20"/>
          <w:szCs w:val="20"/>
        </w:rPr>
        <w:t>Passive</w:t>
      </w:r>
      <w:r w:rsidRPr="00B91EB9">
        <w:rPr>
          <w:rFonts w:ascii="Georgia" w:hAnsi="Georgia"/>
          <w:b/>
          <w:sz w:val="20"/>
          <w:szCs w:val="20"/>
        </w:rPr>
        <w:t xml:space="preserve"> candidates</w:t>
      </w:r>
      <w:r>
        <w:rPr>
          <w:rFonts w:ascii="Georgia" w:hAnsi="Georgia"/>
          <w:sz w:val="20"/>
          <w:szCs w:val="20"/>
        </w:rPr>
        <w:t xml:space="preserve"> are not actively </w:t>
      </w:r>
      <w:r w:rsidR="00373347">
        <w:rPr>
          <w:rFonts w:ascii="Georgia" w:hAnsi="Georgia"/>
          <w:sz w:val="20"/>
          <w:szCs w:val="20"/>
        </w:rPr>
        <w:t>searching for positions</w:t>
      </w:r>
      <w:r>
        <w:rPr>
          <w:rFonts w:ascii="Georgia" w:hAnsi="Georgia"/>
          <w:sz w:val="20"/>
          <w:szCs w:val="20"/>
        </w:rPr>
        <w:t xml:space="preserve">, but are usually willing to </w:t>
      </w:r>
      <w:r w:rsidR="00CE26FA">
        <w:rPr>
          <w:rFonts w:ascii="Georgia" w:hAnsi="Georgia"/>
          <w:sz w:val="20"/>
          <w:szCs w:val="20"/>
        </w:rPr>
        <w:t xml:space="preserve">discuss or </w:t>
      </w:r>
      <w:r>
        <w:rPr>
          <w:rFonts w:ascii="Georgia" w:hAnsi="Georgia"/>
          <w:sz w:val="20"/>
          <w:szCs w:val="20"/>
        </w:rPr>
        <w:t>consider new opportunities</w:t>
      </w:r>
      <w:r w:rsidR="00373347">
        <w:rPr>
          <w:rFonts w:ascii="Georgia" w:hAnsi="Georgia"/>
          <w:sz w:val="20"/>
          <w:szCs w:val="20"/>
        </w:rPr>
        <w:t xml:space="preserve"> </w:t>
      </w:r>
      <w:r w:rsidR="00CE26FA">
        <w:rPr>
          <w:rFonts w:ascii="Georgia" w:hAnsi="Georgia"/>
          <w:sz w:val="20"/>
          <w:szCs w:val="20"/>
        </w:rPr>
        <w:t>when</w:t>
      </w:r>
      <w:r w:rsidR="00373347">
        <w:rPr>
          <w:rFonts w:ascii="Georgia" w:hAnsi="Georgia"/>
          <w:sz w:val="20"/>
          <w:szCs w:val="20"/>
        </w:rPr>
        <w:t xml:space="preserve"> contacted directly about an opportunity that aligns with their interests</w:t>
      </w:r>
      <w:r>
        <w:rPr>
          <w:rFonts w:ascii="Georgia" w:hAnsi="Georgia"/>
          <w:sz w:val="20"/>
          <w:szCs w:val="20"/>
        </w:rPr>
        <w:t>.</w:t>
      </w:r>
    </w:p>
    <w:p w14:paraId="34AB2DB8" w14:textId="03E1675A" w:rsidR="00775B57" w:rsidRPr="00333024" w:rsidRDefault="00775B57" w:rsidP="00333024">
      <w:pPr>
        <w:rPr>
          <w:rFonts w:ascii="Georgia" w:hAnsi="Georgia"/>
          <w:sz w:val="20"/>
          <w:szCs w:val="20"/>
        </w:rPr>
      </w:pPr>
      <w:r w:rsidRPr="00B91EB9">
        <w:rPr>
          <w:rFonts w:ascii="Georgia" w:hAnsi="Georgia"/>
          <w:i/>
          <w:sz w:val="20"/>
          <w:szCs w:val="20"/>
          <w:u w:val="single"/>
        </w:rPr>
        <w:t>The most effective way to reach a passive candidate is by direct outreach</w:t>
      </w:r>
      <w:r>
        <w:rPr>
          <w:rFonts w:ascii="Georgia" w:hAnsi="Georgia"/>
          <w:sz w:val="20"/>
          <w:szCs w:val="20"/>
        </w:rPr>
        <w:t xml:space="preserve">, whether by phone or email. </w:t>
      </w:r>
      <w:r w:rsidR="00F92C28">
        <w:rPr>
          <w:rFonts w:ascii="Georgia" w:hAnsi="Georgia"/>
          <w:sz w:val="20"/>
          <w:szCs w:val="20"/>
        </w:rPr>
        <w:t>See the sample recruitment outreach</w:t>
      </w:r>
      <w:r w:rsidR="00333024">
        <w:rPr>
          <w:rFonts w:ascii="Georgia" w:hAnsi="Georgia"/>
          <w:sz w:val="20"/>
          <w:szCs w:val="20"/>
        </w:rPr>
        <w:t xml:space="preserve"> email</w:t>
      </w:r>
      <w:r w:rsidR="00F92C28">
        <w:rPr>
          <w:rFonts w:ascii="Georgia" w:hAnsi="Georgia"/>
          <w:sz w:val="20"/>
          <w:szCs w:val="20"/>
        </w:rPr>
        <w:t xml:space="preserve"> below </w:t>
      </w:r>
      <w:r w:rsidR="00373347">
        <w:rPr>
          <w:rFonts w:ascii="Georgia" w:hAnsi="Georgia"/>
          <w:sz w:val="20"/>
          <w:szCs w:val="20"/>
        </w:rPr>
        <w:t xml:space="preserve">for guidance on </w:t>
      </w:r>
      <w:r w:rsidR="00B602F0">
        <w:rPr>
          <w:rFonts w:ascii="Georgia" w:hAnsi="Georgia"/>
          <w:sz w:val="20"/>
          <w:szCs w:val="20"/>
        </w:rPr>
        <w:t>engaging</w:t>
      </w:r>
      <w:r w:rsidR="00333024">
        <w:rPr>
          <w:rFonts w:ascii="Georgia" w:hAnsi="Georgia"/>
          <w:sz w:val="20"/>
          <w:szCs w:val="20"/>
        </w:rPr>
        <w:t xml:space="preserve"> potential candidates directly.</w:t>
      </w:r>
    </w:p>
    <w:p w14:paraId="10690CA7" w14:textId="77777777" w:rsidR="007E45D2" w:rsidRPr="00775B57" w:rsidRDefault="007E45D2" w:rsidP="007E45D2">
      <w:pPr>
        <w:rPr>
          <w:rFonts w:ascii="Georgia" w:hAnsi="Georgia"/>
          <w:sz w:val="20"/>
          <w:szCs w:val="20"/>
        </w:rPr>
      </w:pPr>
    </w:p>
    <w:p w14:paraId="093DC233" w14:textId="6F970AFD" w:rsidR="005A1E43" w:rsidRPr="005A1E43" w:rsidRDefault="005A1E43" w:rsidP="007E45D2">
      <w:pPr>
        <w:rPr>
          <w:rFonts w:ascii="Georgia" w:hAnsi="Georgia"/>
          <w:b/>
          <w:sz w:val="20"/>
          <w:szCs w:val="20"/>
        </w:rPr>
      </w:pPr>
      <w:r w:rsidRPr="005A1E43">
        <w:rPr>
          <w:rFonts w:ascii="Georgia" w:hAnsi="Georgia"/>
          <w:b/>
          <w:sz w:val="20"/>
          <w:szCs w:val="20"/>
        </w:rPr>
        <w:t>Sample Candidate Outreach Email</w:t>
      </w:r>
    </w:p>
    <w:p w14:paraId="01967F6D" w14:textId="1E825684" w:rsidR="007E45D2" w:rsidRPr="00775B57" w:rsidRDefault="007E45D2" w:rsidP="007E45D2">
      <w:pPr>
        <w:rPr>
          <w:rFonts w:ascii="Georgia" w:hAnsi="Georgia"/>
          <w:sz w:val="20"/>
          <w:szCs w:val="20"/>
        </w:rPr>
      </w:pPr>
      <w:r w:rsidRPr="00775B57">
        <w:rPr>
          <w:rFonts w:ascii="Georgia" w:hAnsi="Georgia"/>
          <w:sz w:val="20"/>
          <w:szCs w:val="20"/>
        </w:rPr>
        <w:t>Subject: (</w:t>
      </w:r>
      <w:r w:rsidRPr="00775B57">
        <w:rPr>
          <w:rFonts w:ascii="Georgia" w:hAnsi="Georgia"/>
          <w:i/>
          <w:color w:val="FF0000"/>
          <w:sz w:val="20"/>
          <w:szCs w:val="20"/>
        </w:rPr>
        <w:t>Insert position title</w:t>
      </w:r>
      <w:r w:rsidRPr="00775B57">
        <w:rPr>
          <w:rFonts w:ascii="Georgia" w:hAnsi="Georgia"/>
          <w:sz w:val="20"/>
          <w:szCs w:val="20"/>
        </w:rPr>
        <w:t>) | UGA Student Affairs</w:t>
      </w:r>
    </w:p>
    <w:p w14:paraId="05A31C0B" w14:textId="11AA7DE8" w:rsidR="007E45D2" w:rsidRPr="00775B57" w:rsidRDefault="007E45D2" w:rsidP="007E45D2">
      <w:pPr>
        <w:rPr>
          <w:rFonts w:ascii="Georgia" w:hAnsi="Georgia"/>
          <w:sz w:val="20"/>
          <w:szCs w:val="20"/>
        </w:rPr>
      </w:pPr>
      <w:r w:rsidRPr="00775B57">
        <w:rPr>
          <w:rFonts w:ascii="Georgia" w:hAnsi="Georgia"/>
          <w:sz w:val="20"/>
          <w:szCs w:val="20"/>
        </w:rPr>
        <w:t>(</w:t>
      </w:r>
      <w:r w:rsidRPr="00775B57">
        <w:rPr>
          <w:rFonts w:ascii="Georgia" w:hAnsi="Georgia"/>
          <w:i/>
          <w:color w:val="FF0000"/>
          <w:sz w:val="20"/>
          <w:szCs w:val="20"/>
        </w:rPr>
        <w:t>Insert contact name</w:t>
      </w:r>
      <w:r w:rsidRPr="00775B57">
        <w:rPr>
          <w:rFonts w:ascii="Georgia" w:hAnsi="Georgia"/>
          <w:sz w:val="20"/>
          <w:szCs w:val="20"/>
        </w:rPr>
        <w:t>):</w:t>
      </w:r>
    </w:p>
    <w:p w14:paraId="5D778240" w14:textId="260E3353" w:rsidR="007E45D2" w:rsidRPr="00775B57" w:rsidRDefault="007E45D2" w:rsidP="007E45D2">
      <w:pPr>
        <w:rPr>
          <w:rFonts w:ascii="Georgia" w:hAnsi="Georgia"/>
          <w:sz w:val="20"/>
          <w:szCs w:val="20"/>
        </w:rPr>
      </w:pPr>
      <w:r w:rsidRPr="00775B57">
        <w:rPr>
          <w:rFonts w:ascii="Georgia" w:hAnsi="Georgia"/>
          <w:sz w:val="20"/>
          <w:szCs w:val="20"/>
        </w:rPr>
        <w:t xml:space="preserve">I am reaching out </w:t>
      </w:r>
      <w:r w:rsidR="006057B4" w:rsidRPr="00775B57">
        <w:rPr>
          <w:rFonts w:ascii="Georgia" w:hAnsi="Georgia"/>
          <w:sz w:val="20"/>
          <w:szCs w:val="20"/>
        </w:rPr>
        <w:t>because we recently launched a search for the position of</w:t>
      </w:r>
      <w:r w:rsidRPr="00775B57">
        <w:rPr>
          <w:rFonts w:ascii="Georgia" w:hAnsi="Georgia"/>
          <w:sz w:val="20"/>
          <w:szCs w:val="20"/>
        </w:rPr>
        <w:t xml:space="preserve"> (</w:t>
      </w:r>
      <w:r w:rsidRPr="00775B57">
        <w:rPr>
          <w:rFonts w:ascii="Georgia" w:hAnsi="Georgia"/>
          <w:i/>
          <w:color w:val="FF0000"/>
          <w:sz w:val="20"/>
          <w:szCs w:val="20"/>
        </w:rPr>
        <w:t>insert position title</w:t>
      </w:r>
      <w:r w:rsidRPr="00775B57">
        <w:rPr>
          <w:rFonts w:ascii="Georgia" w:hAnsi="Georgia"/>
          <w:sz w:val="20"/>
          <w:szCs w:val="20"/>
        </w:rPr>
        <w:t>) in (</w:t>
      </w:r>
      <w:r w:rsidRPr="00775B57">
        <w:rPr>
          <w:rFonts w:ascii="Georgia" w:hAnsi="Georgia"/>
          <w:i/>
          <w:color w:val="FF0000"/>
          <w:sz w:val="20"/>
          <w:szCs w:val="20"/>
        </w:rPr>
        <w:t>insert unit</w:t>
      </w:r>
      <w:r w:rsidRPr="00775B57">
        <w:rPr>
          <w:rFonts w:ascii="Georgia" w:hAnsi="Georgia"/>
          <w:sz w:val="20"/>
          <w:szCs w:val="20"/>
        </w:rPr>
        <w:t>)</w:t>
      </w:r>
      <w:r w:rsidR="006057B4" w:rsidRPr="00775B57">
        <w:rPr>
          <w:rFonts w:ascii="Georgia" w:hAnsi="Georgia"/>
          <w:sz w:val="20"/>
          <w:szCs w:val="20"/>
        </w:rPr>
        <w:t xml:space="preserve"> </w:t>
      </w:r>
      <w:r w:rsidR="00DE7410" w:rsidRPr="00775B57">
        <w:rPr>
          <w:rFonts w:ascii="Georgia" w:hAnsi="Georgia"/>
          <w:sz w:val="20"/>
          <w:szCs w:val="20"/>
        </w:rPr>
        <w:t xml:space="preserve">with the University of Georgia’s </w:t>
      </w:r>
      <w:hyperlink r:id="rId8" w:history="1">
        <w:r w:rsidR="00DE7410" w:rsidRPr="00830A0B">
          <w:rPr>
            <w:rStyle w:val="Hyperlink"/>
            <w:rFonts w:ascii="Georgia" w:hAnsi="Georgia"/>
            <w:sz w:val="20"/>
            <w:szCs w:val="20"/>
          </w:rPr>
          <w:t>Division of Student Affairs</w:t>
        </w:r>
      </w:hyperlink>
      <w:r w:rsidRPr="00775B57">
        <w:rPr>
          <w:rFonts w:ascii="Georgia" w:hAnsi="Georgia"/>
          <w:sz w:val="20"/>
          <w:szCs w:val="20"/>
        </w:rPr>
        <w:t>.</w:t>
      </w:r>
    </w:p>
    <w:p w14:paraId="4CCCB5B0" w14:textId="0E83CC20" w:rsidR="007E45D2" w:rsidRPr="00775B57" w:rsidRDefault="00AC4A67" w:rsidP="007E45D2">
      <w:pPr>
        <w:rPr>
          <w:rFonts w:ascii="Georgia" w:hAnsi="Georgia"/>
          <w:sz w:val="20"/>
          <w:szCs w:val="20"/>
        </w:rPr>
      </w:pPr>
      <w:r w:rsidRPr="00775B57">
        <w:rPr>
          <w:rFonts w:ascii="Georgia" w:hAnsi="Georgia"/>
          <w:b/>
          <w:sz w:val="20"/>
          <w:szCs w:val="20"/>
        </w:rPr>
        <w:t>About the Position</w:t>
      </w:r>
      <w:r w:rsidRPr="00775B57">
        <w:rPr>
          <w:rFonts w:ascii="Georgia" w:hAnsi="Georgia"/>
          <w:sz w:val="20"/>
          <w:szCs w:val="20"/>
        </w:rPr>
        <w:t xml:space="preserve">: </w:t>
      </w:r>
      <w:r w:rsidR="007E45D2" w:rsidRPr="00775B57">
        <w:rPr>
          <w:rFonts w:ascii="Georgia" w:hAnsi="Georgia"/>
          <w:sz w:val="20"/>
          <w:szCs w:val="20"/>
        </w:rPr>
        <w:t>The position being recruited for plays an important role in our unit in that it (</w:t>
      </w:r>
      <w:r w:rsidR="007E45D2" w:rsidRPr="00775B57">
        <w:rPr>
          <w:rFonts w:ascii="Georgia" w:hAnsi="Georgia"/>
          <w:i/>
          <w:color w:val="FF0000"/>
          <w:sz w:val="20"/>
          <w:szCs w:val="20"/>
        </w:rPr>
        <w:t>insert short description of primary duties and impact</w:t>
      </w:r>
      <w:r w:rsidR="007E45D2" w:rsidRPr="00775B57">
        <w:rPr>
          <w:rFonts w:ascii="Georgia" w:hAnsi="Georgia"/>
          <w:sz w:val="20"/>
          <w:szCs w:val="20"/>
        </w:rPr>
        <w:t xml:space="preserve">). I’ve attached the full description for more information. </w:t>
      </w:r>
    </w:p>
    <w:p w14:paraId="27878380" w14:textId="4C333767" w:rsidR="00AF0D1E" w:rsidRDefault="00AF0D1E" w:rsidP="007E45D2">
      <w:pPr>
        <w:rPr>
          <w:rFonts w:ascii="Georgia" w:hAnsi="Georgia"/>
          <w:b/>
          <w:bCs/>
          <w:sz w:val="20"/>
          <w:szCs w:val="20"/>
        </w:rPr>
      </w:pPr>
      <w:r w:rsidRPr="00775B57">
        <w:rPr>
          <w:rFonts w:ascii="Georgia" w:hAnsi="Georgia"/>
          <w:b/>
          <w:bCs/>
          <w:sz w:val="20"/>
          <w:szCs w:val="20"/>
        </w:rPr>
        <w:t xml:space="preserve">Our </w:t>
      </w:r>
      <w:r w:rsidR="00B43FEE">
        <w:rPr>
          <w:rFonts w:ascii="Georgia" w:hAnsi="Georgia"/>
          <w:b/>
          <w:bCs/>
          <w:sz w:val="20"/>
          <w:szCs w:val="20"/>
        </w:rPr>
        <w:t>P</w:t>
      </w:r>
      <w:r w:rsidRPr="00775B57">
        <w:rPr>
          <w:rFonts w:ascii="Georgia" w:hAnsi="Georgia"/>
          <w:b/>
          <w:bCs/>
          <w:sz w:val="20"/>
          <w:szCs w:val="20"/>
        </w:rPr>
        <w:t>assion</w:t>
      </w:r>
      <w:r w:rsidRPr="00775B57">
        <w:rPr>
          <w:rFonts w:ascii="Georgia" w:hAnsi="Georgia"/>
          <w:sz w:val="20"/>
          <w:szCs w:val="20"/>
        </w:rPr>
        <w:t xml:space="preserve">: </w:t>
      </w:r>
      <w:r w:rsidRPr="00775B57">
        <w:rPr>
          <w:rFonts w:ascii="Georgia" w:hAnsi="Georgia"/>
          <w:color w:val="FF0000"/>
          <w:sz w:val="20"/>
          <w:szCs w:val="20"/>
        </w:rPr>
        <w:t>Include some examples of the mission of the unit, and how this position will help to drive that mission forward</w:t>
      </w:r>
      <w:r w:rsidRPr="00775B57">
        <w:rPr>
          <w:rFonts w:ascii="Georgia" w:hAnsi="Georgia"/>
          <w:sz w:val="20"/>
          <w:szCs w:val="20"/>
        </w:rPr>
        <w:t xml:space="preserve">.  </w:t>
      </w:r>
    </w:p>
    <w:p w14:paraId="6462F2C2" w14:textId="5247CCC5" w:rsidR="007E45D2" w:rsidRPr="00775B57" w:rsidRDefault="00EC050E" w:rsidP="007E45D2">
      <w:pPr>
        <w:rPr>
          <w:rFonts w:ascii="Georgia" w:hAnsi="Georgia"/>
          <w:sz w:val="20"/>
          <w:szCs w:val="20"/>
        </w:rPr>
      </w:pPr>
      <w:r w:rsidRPr="00775B57">
        <w:rPr>
          <w:rFonts w:ascii="Georgia" w:hAnsi="Georgia"/>
          <w:b/>
          <w:bCs/>
          <w:sz w:val="20"/>
          <w:szCs w:val="20"/>
        </w:rPr>
        <w:t xml:space="preserve">About Us: </w:t>
      </w:r>
      <w:r w:rsidR="00E23D95" w:rsidRPr="00775B57">
        <w:rPr>
          <w:rFonts w:ascii="Georgia" w:hAnsi="Georgia"/>
          <w:sz w:val="20"/>
          <w:szCs w:val="20"/>
        </w:rPr>
        <w:t xml:space="preserve">With more than 600 talented faculty and staff, and over 1,200 student employees, Student Affairs provides countless learning, development, and support opportunities that inspire students to lead, discover, and serve. </w:t>
      </w:r>
      <w:r w:rsidR="007E45D2" w:rsidRPr="00775B57">
        <w:rPr>
          <w:rFonts w:ascii="Georgia" w:hAnsi="Georgia"/>
          <w:sz w:val="20"/>
          <w:szCs w:val="20"/>
        </w:rPr>
        <w:t xml:space="preserve"> </w:t>
      </w:r>
      <w:r w:rsidR="00E23D95" w:rsidRPr="00775B57">
        <w:rPr>
          <w:rFonts w:ascii="Georgia" w:hAnsi="Georgia"/>
          <w:sz w:val="20"/>
          <w:szCs w:val="20"/>
        </w:rPr>
        <w:t>Our role on campus is to enrich student learning and support student development and growth. Our programs, resources, facilities, and diverse staff help to make the campus smaller, more dynamic, and welcoming for everyone. Whatever the interest or need, we are committed to help students find their place at UGA and thrive through campus engagement.</w:t>
      </w:r>
    </w:p>
    <w:p w14:paraId="19184FC8" w14:textId="5D8EEC91" w:rsidR="00EC050E" w:rsidRPr="00775B57" w:rsidRDefault="00EC050E" w:rsidP="00EC050E">
      <w:pPr>
        <w:rPr>
          <w:rFonts w:ascii="Georgia" w:hAnsi="Georgia"/>
          <w:sz w:val="20"/>
          <w:szCs w:val="20"/>
        </w:rPr>
      </w:pPr>
      <w:r w:rsidRPr="00775B57">
        <w:rPr>
          <w:rFonts w:ascii="Georgia" w:hAnsi="Georgia"/>
          <w:sz w:val="20"/>
          <w:szCs w:val="20"/>
        </w:rPr>
        <w:t>If you know of someone who would be interested, or if you have interest personally, we would love to hear from you.  Please feel free to respond to learn more, express interest, or to share your thoughts on strong candidates for this position.</w:t>
      </w:r>
    </w:p>
    <w:p w14:paraId="254778FA" w14:textId="587EE4A7" w:rsidR="007E45D2" w:rsidRPr="00775B57" w:rsidRDefault="00EC050E" w:rsidP="007E45D2">
      <w:pPr>
        <w:rPr>
          <w:rFonts w:ascii="Georgia" w:hAnsi="Georgia"/>
          <w:sz w:val="20"/>
          <w:szCs w:val="20"/>
        </w:rPr>
      </w:pPr>
      <w:r w:rsidRPr="00775B57">
        <w:rPr>
          <w:rFonts w:ascii="Georgia" w:hAnsi="Georgia"/>
          <w:sz w:val="20"/>
          <w:szCs w:val="20"/>
        </w:rPr>
        <w:t xml:space="preserve">Thank you for your time and consideration. </w:t>
      </w:r>
    </w:p>
    <w:p w14:paraId="41F8D7CD" w14:textId="77777777" w:rsidR="007E45D2" w:rsidRPr="00775B57" w:rsidRDefault="007E45D2" w:rsidP="007E45D2">
      <w:pPr>
        <w:rPr>
          <w:rFonts w:ascii="Georgia" w:hAnsi="Georgia"/>
          <w:sz w:val="20"/>
          <w:szCs w:val="20"/>
        </w:rPr>
      </w:pPr>
      <w:r w:rsidRPr="00775B57">
        <w:rPr>
          <w:rFonts w:ascii="Georgia" w:hAnsi="Georgia"/>
          <w:sz w:val="20"/>
          <w:szCs w:val="20"/>
        </w:rPr>
        <w:t>Sincerely,</w:t>
      </w:r>
      <w:r w:rsidRPr="00775B57">
        <w:rPr>
          <w:rFonts w:ascii="Georgia" w:hAnsi="Georgia"/>
          <w:sz w:val="20"/>
          <w:szCs w:val="20"/>
        </w:rPr>
        <w:br/>
        <w:t>(</w:t>
      </w:r>
      <w:r w:rsidRPr="00775B57">
        <w:rPr>
          <w:rFonts w:ascii="Georgia" w:hAnsi="Georgia"/>
          <w:i/>
          <w:color w:val="FF0000"/>
          <w:sz w:val="20"/>
          <w:szCs w:val="20"/>
        </w:rPr>
        <w:t>Your name</w:t>
      </w:r>
      <w:r w:rsidRPr="00775B57">
        <w:rPr>
          <w:rFonts w:ascii="Georgia" w:hAnsi="Georgia"/>
          <w:sz w:val="20"/>
          <w:szCs w:val="20"/>
        </w:rPr>
        <w:t>)</w:t>
      </w:r>
    </w:p>
    <w:p w14:paraId="1D4B2382" w14:textId="77777777" w:rsidR="00BF2222" w:rsidRDefault="00BF2222"/>
    <w:sectPr w:rsidR="00BF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5401A"/>
    <w:multiLevelType w:val="hybridMultilevel"/>
    <w:tmpl w:val="F40A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83"/>
    <w:rsid w:val="00097AD9"/>
    <w:rsid w:val="001612B1"/>
    <w:rsid w:val="00333024"/>
    <w:rsid w:val="003474DD"/>
    <w:rsid w:val="00373347"/>
    <w:rsid w:val="005A1E43"/>
    <w:rsid w:val="006057B4"/>
    <w:rsid w:val="00775B57"/>
    <w:rsid w:val="007A4229"/>
    <w:rsid w:val="007E45D2"/>
    <w:rsid w:val="00830A0B"/>
    <w:rsid w:val="00AA09D6"/>
    <w:rsid w:val="00AC4A67"/>
    <w:rsid w:val="00AF0D1E"/>
    <w:rsid w:val="00B43FEE"/>
    <w:rsid w:val="00B602F0"/>
    <w:rsid w:val="00B91EB9"/>
    <w:rsid w:val="00BF2222"/>
    <w:rsid w:val="00CE26FA"/>
    <w:rsid w:val="00D00574"/>
    <w:rsid w:val="00DE7410"/>
    <w:rsid w:val="00E23D95"/>
    <w:rsid w:val="00EC050E"/>
    <w:rsid w:val="00F2469B"/>
    <w:rsid w:val="00F50481"/>
    <w:rsid w:val="00F92C28"/>
    <w:rsid w:val="00FA5CF3"/>
    <w:rsid w:val="00FB0983"/>
    <w:rsid w:val="00FD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CFD5"/>
  <w15:chartTrackingRefBased/>
  <w15:docId w15:val="{72CAB387-AF9B-464C-BA12-90CAA676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5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D2"/>
    <w:pPr>
      <w:ind w:left="720"/>
      <w:contextualSpacing/>
    </w:pPr>
  </w:style>
  <w:style w:type="character" w:styleId="Hyperlink">
    <w:name w:val="Hyperlink"/>
    <w:basedOn w:val="DefaultParagraphFont"/>
    <w:uiPriority w:val="99"/>
    <w:unhideWhenUsed/>
    <w:rsid w:val="00830A0B"/>
    <w:rPr>
      <w:color w:val="0563C1" w:themeColor="hyperlink"/>
      <w:u w:val="single"/>
    </w:rPr>
  </w:style>
  <w:style w:type="character" w:styleId="UnresolvedMention">
    <w:name w:val="Unresolved Mention"/>
    <w:basedOn w:val="DefaultParagraphFont"/>
    <w:uiPriority w:val="99"/>
    <w:semiHidden/>
    <w:unhideWhenUsed/>
    <w:rsid w:val="0083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uga.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7DDA8BDED2BA4DA5660F2AF30CB563" ma:contentTypeVersion="13" ma:contentTypeDescription="Create a new document." ma:contentTypeScope="" ma:versionID="2b8cfa2db0ab53676c6fd0e644313d01">
  <xsd:schema xmlns:xsd="http://www.w3.org/2001/XMLSchema" xmlns:xs="http://www.w3.org/2001/XMLSchema" xmlns:p="http://schemas.microsoft.com/office/2006/metadata/properties" xmlns:ns3="119c7a59-fb25-4abd-b9e5-dc104574ccfb" xmlns:ns4="6b4bb854-1dcc-4f8d-81cd-0531ef50f17c" targetNamespace="http://schemas.microsoft.com/office/2006/metadata/properties" ma:root="true" ma:fieldsID="cc6fc33c1104d74ecc01543cad327bc5" ns3:_="" ns4:_="">
    <xsd:import namespace="119c7a59-fb25-4abd-b9e5-dc104574ccfb"/>
    <xsd:import namespace="6b4bb854-1dcc-4f8d-81cd-0531ef50f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c7a59-fb25-4abd-b9e5-dc104574cc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bb854-1dcc-4f8d-81cd-0531ef50f1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047D2-DA1A-4E1D-9382-99AFD6A2EDDA}">
  <ds:schemaRefs>
    <ds:schemaRef ds:uri="http://purl.org/dc/elements/1.1/"/>
    <ds:schemaRef ds:uri="http://schemas.openxmlformats.org/package/2006/metadata/core-properties"/>
    <ds:schemaRef ds:uri="6b4bb854-1dcc-4f8d-81cd-0531ef50f17c"/>
    <ds:schemaRef ds:uri="http://schemas.microsoft.com/office/2006/documentManagement/types"/>
    <ds:schemaRef ds:uri="http://schemas.microsoft.com/office/infopath/2007/PartnerControls"/>
    <ds:schemaRef ds:uri="http://schemas.microsoft.com/office/2006/metadata/properties"/>
    <ds:schemaRef ds:uri="119c7a59-fb25-4abd-b9e5-dc104574ccfb"/>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CCEB952F-15E4-4AAD-962D-B7A38125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c7a59-fb25-4abd-b9e5-dc104574ccfb"/>
    <ds:schemaRef ds:uri="6b4bb854-1dcc-4f8d-81cd-0531ef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56AAF-ADF1-4F29-B88E-CDBBD0355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TERRY Kay</dc:creator>
  <cp:keywords/>
  <dc:description/>
  <cp:lastModifiedBy>Kathryn TERRY Kay</cp:lastModifiedBy>
  <cp:revision>23</cp:revision>
  <dcterms:created xsi:type="dcterms:W3CDTF">2022-10-26T17:24:00Z</dcterms:created>
  <dcterms:modified xsi:type="dcterms:W3CDTF">2022-11-07T19:54:00Z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0x010100537DDA8BDED2BA4DA5660F2AF30CB563</vt:lpwstr>
  </property>
</Properties>
</file>